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C7A" w:rsidRPr="007237AF" w:rsidRDefault="00017C7A" w:rsidP="00017C7A">
      <w:pPr>
        <w:spacing w:line="240" w:lineRule="auto"/>
        <w:jc w:val="center"/>
        <w:textAlignment w:val="baseline"/>
        <w:rPr>
          <w:rFonts w:ascii="Life L2" w:hAnsi="Life L2"/>
          <w:color w:val="000000" w:themeColor="text1"/>
          <w:sz w:val="20"/>
        </w:rPr>
      </w:pPr>
      <w:bookmarkStart w:id="0" w:name="_GoBack"/>
      <w:bookmarkEnd w:id="0"/>
    </w:p>
    <w:p w:rsidR="00017C7A" w:rsidRPr="007237AF" w:rsidRDefault="00017C7A" w:rsidP="00017C7A">
      <w:pPr>
        <w:spacing w:after="100" w:line="240" w:lineRule="auto"/>
        <w:ind w:left="7788"/>
        <w:textAlignment w:val="baseline"/>
        <w:rPr>
          <w:rFonts w:ascii="Life L2" w:hAnsi="Life L2"/>
          <w:color w:val="000000" w:themeColor="text1"/>
          <w:sz w:val="20"/>
        </w:rPr>
      </w:pPr>
      <w:r w:rsidRPr="007237AF">
        <w:rPr>
          <w:rFonts w:ascii="Life L2" w:hAnsi="Life L2"/>
          <w:b/>
          <w:bCs/>
          <w:color w:val="000000" w:themeColor="text1"/>
          <w:sz w:val="20"/>
        </w:rPr>
        <w:t>PRILOG 1.</w:t>
      </w:r>
    </w:p>
    <w:p w:rsidR="00017C7A" w:rsidRDefault="00017C7A" w:rsidP="00017C7A">
      <w:pPr>
        <w:spacing w:after="100" w:line="240" w:lineRule="auto"/>
        <w:jc w:val="center"/>
        <w:textAlignment w:val="baseline"/>
        <w:rPr>
          <w:rFonts w:ascii="Life L2" w:eastAsiaTheme="majorEastAsia" w:hAnsi="Life L2"/>
          <w:b/>
          <w:bCs/>
          <w:color w:val="000000" w:themeColor="text1"/>
          <w:sz w:val="20"/>
          <w:bdr w:val="none" w:sz="0" w:space="0" w:color="auto" w:frame="1"/>
        </w:rPr>
      </w:pPr>
      <w:r w:rsidRPr="007237AF">
        <w:rPr>
          <w:rFonts w:ascii="Life L2" w:eastAsiaTheme="majorEastAsia" w:hAnsi="Life L2"/>
          <w:b/>
          <w:bCs/>
          <w:color w:val="000000" w:themeColor="text1"/>
          <w:sz w:val="20"/>
          <w:bdr w:val="none" w:sz="0" w:space="0" w:color="auto" w:frame="1"/>
        </w:rPr>
        <w:t>HRVATSKA NARODNA BANKA</w:t>
      </w:r>
      <w:r w:rsidRPr="007237AF">
        <w:rPr>
          <w:rFonts w:ascii="Life L2" w:hAnsi="Life L2"/>
          <w:b/>
          <w:bCs/>
          <w:color w:val="000000" w:themeColor="text1"/>
          <w:sz w:val="20"/>
          <w:bdr w:val="none" w:sz="0" w:space="0" w:color="auto" w:frame="1"/>
        </w:rPr>
        <w:br/>
      </w:r>
      <w:r w:rsidRPr="007237AF">
        <w:rPr>
          <w:rFonts w:ascii="Life L2" w:eastAsiaTheme="majorEastAsia" w:hAnsi="Life L2"/>
          <w:b/>
          <w:bCs/>
          <w:color w:val="000000" w:themeColor="text1"/>
          <w:sz w:val="20"/>
          <w:bdr w:val="none" w:sz="0" w:space="0" w:color="auto" w:frame="1"/>
        </w:rPr>
        <w:t>Sektor bonitetne supervizije</w:t>
      </w:r>
    </w:p>
    <w:p w:rsidR="00017C7A" w:rsidRPr="007237AF" w:rsidRDefault="00017C7A" w:rsidP="00017C7A">
      <w:pPr>
        <w:spacing w:after="100" w:line="240" w:lineRule="auto"/>
        <w:jc w:val="center"/>
        <w:textAlignment w:val="baseline"/>
        <w:rPr>
          <w:rFonts w:ascii="Life L2" w:hAnsi="Life L2"/>
          <w:color w:val="000000" w:themeColor="text1"/>
          <w:sz w:val="20"/>
        </w:rPr>
      </w:pPr>
    </w:p>
    <w:p w:rsidR="00017C7A" w:rsidRPr="007237AF" w:rsidRDefault="00017C7A" w:rsidP="00017C7A">
      <w:pPr>
        <w:spacing w:after="100" w:line="240" w:lineRule="auto"/>
        <w:textAlignment w:val="baseline"/>
        <w:rPr>
          <w:rFonts w:ascii="Life L2" w:hAnsi="Life L2"/>
          <w:color w:val="000000" w:themeColor="text1"/>
          <w:sz w:val="20"/>
        </w:rPr>
      </w:pPr>
      <w:proofErr w:type="spellStart"/>
      <w:r w:rsidRPr="007237AF">
        <w:rPr>
          <w:rFonts w:ascii="Life L2" w:hAnsi="Life L2"/>
          <w:color w:val="000000" w:themeColor="text1"/>
          <w:sz w:val="20"/>
        </w:rPr>
        <w:t>Ur</w:t>
      </w:r>
      <w:proofErr w:type="spellEnd"/>
      <w:r w:rsidRPr="007237AF">
        <w:rPr>
          <w:rFonts w:ascii="Life L2" w:hAnsi="Life L2"/>
          <w:color w:val="000000" w:themeColor="text1"/>
          <w:sz w:val="20"/>
        </w:rPr>
        <w:t>. broj: 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Zagreb, ______________</w:t>
      </w:r>
    </w:p>
    <w:p w:rsidR="00017C7A" w:rsidRDefault="00017C7A" w:rsidP="00017C7A">
      <w:pPr>
        <w:spacing w:after="100" w:line="240" w:lineRule="auto"/>
        <w:textAlignment w:val="baseline"/>
        <w:rPr>
          <w:rFonts w:ascii="Life L2" w:hAnsi="Life L2"/>
          <w:color w:val="000000" w:themeColor="text1"/>
          <w:sz w:val="20"/>
        </w:rPr>
      </w:pPr>
    </w:p>
    <w:p w:rsidR="00017C7A" w:rsidRPr="007237AF" w:rsidRDefault="00017C7A" w:rsidP="00017C7A">
      <w:pPr>
        <w:spacing w:after="100" w:line="240" w:lineRule="auto"/>
        <w:textAlignment w:val="baseline"/>
        <w:rPr>
          <w:rFonts w:ascii="Life L2" w:hAnsi="Life L2"/>
          <w:color w:val="000000" w:themeColor="text1"/>
          <w:sz w:val="20"/>
        </w:rPr>
      </w:pPr>
    </w:p>
    <w:p w:rsidR="00017C7A" w:rsidRPr="007237AF" w:rsidRDefault="00017C7A" w:rsidP="00017C7A">
      <w:pPr>
        <w:spacing w:after="100" w:line="240" w:lineRule="auto"/>
        <w:jc w:val="center"/>
        <w:textAlignment w:val="baseline"/>
        <w:rPr>
          <w:rFonts w:ascii="Life L2" w:hAnsi="Life L2"/>
          <w:b/>
          <w:bCs/>
          <w:color w:val="000000" w:themeColor="text1"/>
          <w:sz w:val="20"/>
        </w:rPr>
      </w:pPr>
      <w:r w:rsidRPr="007237AF">
        <w:rPr>
          <w:rFonts w:ascii="Life L2" w:hAnsi="Life L2"/>
          <w:b/>
          <w:bCs/>
          <w:color w:val="000000" w:themeColor="text1"/>
          <w:sz w:val="20"/>
        </w:rPr>
        <w:t>ZAHTJEV ZA IZDAVANJE PRETHODNE SUGLASNOSTI </w:t>
      </w:r>
      <w:r w:rsidRPr="007237AF">
        <w:rPr>
          <w:rFonts w:ascii="Life L2" w:hAnsi="Life L2"/>
          <w:b/>
          <w:bCs/>
          <w:color w:val="000000" w:themeColor="text1"/>
          <w:sz w:val="20"/>
        </w:rPr>
        <w:br/>
        <w:t>ZA IMENOVANJE PREDSJEDNIKA ILI ČLANA UPRAVE </w:t>
      </w:r>
      <w:r w:rsidRPr="007237AF">
        <w:rPr>
          <w:rFonts w:ascii="Life L2" w:hAnsi="Life L2"/>
          <w:b/>
          <w:bCs/>
          <w:color w:val="000000" w:themeColor="text1"/>
          <w:sz w:val="20"/>
        </w:rPr>
        <w:br/>
        <w:t>ILI ČLANA NADZORNOG ODBORA</w:t>
      </w:r>
    </w:p>
    <w:p w:rsidR="00017C7A" w:rsidRPr="007237AF" w:rsidRDefault="00017C7A" w:rsidP="00017C7A">
      <w:pPr>
        <w:spacing w:after="100" w:line="240" w:lineRule="auto"/>
        <w:jc w:val="center"/>
        <w:textAlignment w:val="baseline"/>
        <w:rPr>
          <w:rFonts w:ascii="Life L2" w:hAnsi="Life L2"/>
          <w:b/>
          <w:bCs/>
          <w:color w:val="000000" w:themeColor="text1"/>
          <w:sz w:val="20"/>
        </w:rPr>
      </w:pP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1. Podaci o kreditnoj instituciji koja podnosi zahtjev:</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KREDITNA INSTITUCIJA: 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Sjedište: 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proofErr w:type="spellStart"/>
      <w:r w:rsidRPr="007237AF">
        <w:rPr>
          <w:rFonts w:ascii="Life L2" w:hAnsi="Life L2"/>
          <w:color w:val="000000" w:themeColor="text1"/>
          <w:sz w:val="20"/>
        </w:rPr>
        <w:t>OIB</w:t>
      </w:r>
      <w:proofErr w:type="spellEnd"/>
      <w:r w:rsidRPr="007237AF">
        <w:rPr>
          <w:rFonts w:ascii="Life L2" w:hAnsi="Life L2"/>
          <w:color w:val="000000" w:themeColor="text1"/>
          <w:sz w:val="20"/>
        </w:rPr>
        <w:t>: ______________________________________________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2. Zahtjev se podnosi radi izdavanja prethodne suglasnosti za imenovanje na funkciju:</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Segoe UI Symbol" w:hAnsi="Segoe UI Symbol" w:cs="Segoe UI Symbol"/>
          <w:color w:val="000000" w:themeColor="text1"/>
          <w:sz w:val="20"/>
        </w:rPr>
        <w:t>☐</w:t>
      </w:r>
      <w:r w:rsidRPr="007237AF">
        <w:rPr>
          <w:rFonts w:ascii="Life L2" w:hAnsi="Life L2"/>
          <w:color w:val="000000" w:themeColor="text1"/>
          <w:sz w:val="20"/>
        </w:rPr>
        <w:t xml:space="preserve"> člana nadzornog odbora</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Segoe UI Symbol" w:hAnsi="Segoe UI Symbol" w:cs="Segoe UI Symbol"/>
          <w:color w:val="000000" w:themeColor="text1"/>
          <w:sz w:val="20"/>
        </w:rPr>
        <w:t>☐</w:t>
      </w:r>
      <w:r w:rsidRPr="007237AF">
        <w:rPr>
          <w:rFonts w:ascii="Life L2" w:hAnsi="Life L2"/>
          <w:color w:val="000000" w:themeColor="text1"/>
          <w:sz w:val="20"/>
        </w:rPr>
        <w:t xml:space="preserve"> predsjednika uprave</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Segoe UI Symbol" w:hAnsi="Segoe UI Symbol" w:cs="Segoe UI Symbol"/>
          <w:color w:val="000000" w:themeColor="text1"/>
          <w:sz w:val="20"/>
        </w:rPr>
        <w:t>☐</w:t>
      </w:r>
      <w:r w:rsidRPr="007237AF">
        <w:rPr>
          <w:rFonts w:ascii="Life L2" w:hAnsi="Life L2"/>
          <w:color w:val="000000" w:themeColor="text1"/>
          <w:sz w:val="20"/>
        </w:rPr>
        <w:t xml:space="preserve"> člana uprave</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3. Podaci o osobi za koju se zahtjev podnosi:</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Ime i prezime: __________________________________________________________________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Datum i mjesto rođenja: __________________________________________________________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proofErr w:type="spellStart"/>
      <w:r w:rsidRPr="007237AF">
        <w:rPr>
          <w:rFonts w:ascii="Life L2" w:hAnsi="Life L2"/>
          <w:color w:val="000000" w:themeColor="text1"/>
          <w:sz w:val="20"/>
        </w:rPr>
        <w:t>OIB</w:t>
      </w:r>
      <w:proofErr w:type="spellEnd"/>
      <w:r w:rsidRPr="007237AF">
        <w:rPr>
          <w:rFonts w:ascii="Life L2" w:hAnsi="Life L2"/>
          <w:color w:val="000000" w:themeColor="text1"/>
          <w:sz w:val="20"/>
        </w:rPr>
        <w:t>: __________________________________________________________________________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Prebivalište: ____________________________________________________________________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4. Funkcija i nadležnosti za koje se kandidat namjerava imenovati: _________________________________________________________________________________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5. Predloženo trajanje mandata: _____________________________________________________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6. Obrazloženje odluke o odabiru kandidata:</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_________________________________________________________________________________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Mjesto i datum: ___________________________________________________________________.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r w:rsidRPr="007237AF">
        <w:rPr>
          <w:rFonts w:ascii="Life L2" w:hAnsi="Life L2"/>
          <w:color w:val="000000" w:themeColor="text1"/>
          <w:sz w:val="20"/>
        </w:rPr>
        <w:t>Ime i prezime ovlaštene osobe podnositelja zahtjeva: ____________________________________.</w:t>
      </w:r>
    </w:p>
    <w:p w:rsidR="00017C7A" w:rsidRPr="007237AF" w:rsidRDefault="00017C7A" w:rsidP="00017C7A">
      <w:pPr>
        <w:spacing w:after="100" w:line="240" w:lineRule="auto"/>
        <w:textAlignment w:val="baseline"/>
        <w:rPr>
          <w:rFonts w:ascii="Life L2" w:hAnsi="Life L2"/>
          <w:color w:val="000000" w:themeColor="text1"/>
          <w:sz w:val="20"/>
        </w:rPr>
      </w:pPr>
    </w:p>
    <w:p w:rsidR="00017C7A" w:rsidRPr="007237AF" w:rsidRDefault="00017C7A" w:rsidP="00017C7A">
      <w:pPr>
        <w:spacing w:after="100" w:line="240" w:lineRule="auto"/>
        <w:textAlignment w:val="baseline"/>
        <w:rPr>
          <w:rFonts w:ascii="Life L2" w:hAnsi="Life L2"/>
          <w:color w:val="000000" w:themeColor="text1"/>
          <w:sz w:val="20"/>
        </w:rPr>
      </w:pPr>
    </w:p>
    <w:p w:rsidR="005507FB" w:rsidRDefault="005507FB">
      <w:pPr>
        <w:rPr>
          <w:rFonts w:ascii="Life L2" w:hAnsi="Life L2"/>
        </w:rPr>
      </w:pPr>
    </w:p>
    <w:p w:rsidR="00017C7A" w:rsidRDefault="00017C7A">
      <w:pPr>
        <w:rPr>
          <w:rFonts w:ascii="Life L2" w:hAnsi="Life L2"/>
        </w:rPr>
      </w:pPr>
    </w:p>
    <w:p w:rsidR="00017C7A" w:rsidRDefault="00017C7A">
      <w:pPr>
        <w:rPr>
          <w:rFonts w:ascii="Life L2" w:hAnsi="Life L2"/>
        </w:rPr>
      </w:pPr>
    </w:p>
    <w:p w:rsidR="00017C7A" w:rsidRDefault="00017C7A">
      <w:pPr>
        <w:rPr>
          <w:rFonts w:ascii="Life L2" w:hAnsi="Life L2"/>
        </w:rPr>
      </w:pP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U prilogu ovog zahtjeva dostavlja se:</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1) odluka o imenovanju kandidata za predsjednika odnosno člana uprave i člana nadzornog odbora</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2) rezultati procjene primjerenosti koju je provela kreditna institucija s obrazloženjem te podacima o osobama koje su provele procjenu primjerenosti podneseni na obrascu iz Priloga 4.</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3) ovjerena preslika osobne iskaznice odnosno ovjerena preslika putovnice za strane državljane</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4) ovjerena preslika diplome odnosno prijevod diplome stranog fakulteta koju je ovjerio stalni sudski tumač</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5) za kandidate koji u trenutku podnošenja zahtjeva ne obnašaju funkciju predsjednika uprave, člana uprave ili člana nadzornog odbora u kreditnoj instituciji u Republici Hrvatskoj, potvrda pravne osobe u kojoj je kandidat stekao iskustvo iz članka 7. stavka 1. i članka 9. stavka 1. ove Odluke, pri čemu je potrebno navesti vrstu funkcije i njezin položaj u hijerarhiji, stručna znanja koja je kandidat stekao na toj funkciji, vrstu i složenost poslova koje je kandidat radio, uključujući i organizacijsku strukturu u kojoj su se poslovi obavljali, njegov opseg nadležnosti, ovlasti za odlučivanje i odgovornosti te, ako je izvedivo, broj podređenih zaposlenika</w:t>
      </w:r>
    </w:p>
    <w:p w:rsidR="00017C7A" w:rsidRPr="00017C7A" w:rsidRDefault="00017C7A" w:rsidP="00017C7A">
      <w:pPr>
        <w:tabs>
          <w:tab w:val="left" w:pos="2329"/>
        </w:tabs>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6) ispunjeni Upitnik za kandidata za predsjednika ili člana uprave ili člana nadzornog odbora kreditne institucije (Prilog 2.)</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7) ako su dostupne, preporuke izravno nadređenih osoba u poslodavcu najmanje za posljednje tri godine</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lastRenderedPageBreak/>
        <w:t>8) izjava da kandidat za predsjednika ili člana uprave odnosno člana nadzornog odbora kreditne institucije nije počinio kazneno djelo, prekršaj ili upravnu sankciju niti se protiv njega vodi kazneni, prekršajni ili postupak za izricanje upravne sankcije</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9) izjava kreditne institucije o postojanju okolnosti koje mogu dovesti do sukoba interesa i poduzete mjere za njegovo smanjenje odnosno otklanjanje na obrascu iz Priloga 3.</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10) izvod iz kaznene i prekršajne evidencije, i to:</w:t>
      </w:r>
    </w:p>
    <w:p w:rsidR="00017C7A" w:rsidRPr="00017C7A" w:rsidRDefault="00017C7A" w:rsidP="00017C7A">
      <w:pPr>
        <w:spacing w:after="100" w:line="240" w:lineRule="auto"/>
        <w:ind w:left="426"/>
        <w:jc w:val="both"/>
        <w:textAlignment w:val="baseline"/>
        <w:rPr>
          <w:rFonts w:ascii="Life L2" w:hAnsi="Life L2"/>
          <w:color w:val="000000" w:themeColor="text1"/>
          <w:sz w:val="20"/>
        </w:rPr>
      </w:pPr>
      <w:r w:rsidRPr="00017C7A">
        <w:rPr>
          <w:rFonts w:ascii="Life L2" w:hAnsi="Life L2"/>
          <w:color w:val="000000" w:themeColor="text1"/>
          <w:sz w:val="20"/>
        </w:rPr>
        <w:t>– za državljane Republike Hrvatske uvjerenje općinskog suda o tome vodi li se protiv kandidata kazneni postupak, koje nije starije od tri mjeseca i</w:t>
      </w:r>
    </w:p>
    <w:p w:rsidR="00017C7A" w:rsidRPr="00017C7A" w:rsidRDefault="00017C7A" w:rsidP="00017C7A">
      <w:pPr>
        <w:spacing w:after="100" w:line="240" w:lineRule="auto"/>
        <w:ind w:left="426"/>
        <w:jc w:val="both"/>
        <w:textAlignment w:val="baseline"/>
        <w:rPr>
          <w:rFonts w:ascii="Life L2" w:hAnsi="Life L2"/>
          <w:color w:val="000000" w:themeColor="text1"/>
          <w:sz w:val="20"/>
        </w:rPr>
      </w:pPr>
      <w:r w:rsidRPr="00017C7A">
        <w:rPr>
          <w:rFonts w:ascii="Life L2" w:hAnsi="Life L2"/>
          <w:color w:val="000000" w:themeColor="text1"/>
          <w:sz w:val="20"/>
        </w:rPr>
        <w:t xml:space="preserve">– za strane državljane podaci o prekršajnoj neosuđivanosti odnosno neosuđivanosti po osnovi upravnih sankcija kandidata, o tome vodi li se protiv kandidata kazneni, prekršajni ili postupak za izricanje upravne sankcije te o tome je li kandidat pravomoćno osuđen za kazneno djelo, koji nisu stariji od tri mjeseca odnosno, ako to nije moguće, izjava o tome </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11) za kandidata koji se imenuje za predsjednika ili člana uprave program rada iz članka 14. ove Odluke</w:t>
      </w:r>
    </w:p>
    <w:p w:rsidR="00017C7A" w:rsidRPr="00017C7A" w:rsidRDefault="00017C7A" w:rsidP="00017C7A">
      <w:pPr>
        <w:spacing w:after="100" w:line="240" w:lineRule="auto"/>
        <w:jc w:val="both"/>
        <w:textAlignment w:val="baseline"/>
        <w:rPr>
          <w:rFonts w:ascii="Life L2" w:hAnsi="Life L2"/>
          <w:color w:val="000000" w:themeColor="text1"/>
          <w:sz w:val="20"/>
        </w:rPr>
      </w:pPr>
      <w:r w:rsidRPr="00017C7A">
        <w:rPr>
          <w:rFonts w:ascii="Life L2" w:hAnsi="Life L2"/>
          <w:color w:val="000000" w:themeColor="text1"/>
          <w:sz w:val="20"/>
        </w:rPr>
        <w:t xml:space="preserve">12) popis kandidata odabranih za ulazak u uži izbor ili obrazloženje zašto isti nije dostavljen </w:t>
      </w:r>
    </w:p>
    <w:p w:rsidR="00017C7A" w:rsidRPr="00017C7A" w:rsidRDefault="00017C7A" w:rsidP="00017C7A">
      <w:pPr>
        <w:spacing w:afterLines="100" w:after="240" w:line="240" w:lineRule="auto"/>
        <w:jc w:val="both"/>
        <w:rPr>
          <w:rFonts w:ascii="Life L2" w:hAnsi="Life L2"/>
          <w:color w:val="000000" w:themeColor="text1"/>
          <w:sz w:val="20"/>
        </w:rPr>
      </w:pPr>
      <w:r w:rsidRPr="00017C7A">
        <w:rPr>
          <w:rFonts w:ascii="Life L2" w:hAnsi="Life L2"/>
          <w:color w:val="000000" w:themeColor="text1"/>
          <w:sz w:val="20"/>
        </w:rPr>
        <w:t xml:space="preserve">13) obrazložena izjava od strane kreditne institucije o načinu na koji se kandidat uklapa u kolektivnu primjerenosti uprave odnosno nadzornog odbora koja se sastoji od dijela koji se odnosi na trenutno stanje prije imenovanja kandidata na funkciju i kako imenovanje kandidata na funkciju utječe na to trenutno stanje. Navedena izjava treba sadržavati i mjere za otklanjanje nedostataka i praznina u kolektivnoj primjerenosti, ako su iste utvrđene </w:t>
      </w:r>
    </w:p>
    <w:p w:rsidR="00017C7A" w:rsidRPr="00017C7A" w:rsidRDefault="00017C7A" w:rsidP="00017C7A">
      <w:pPr>
        <w:spacing w:afterLines="100" w:after="240" w:line="240" w:lineRule="auto"/>
        <w:jc w:val="both"/>
        <w:rPr>
          <w:rFonts w:ascii="Life L2" w:hAnsi="Life L2"/>
          <w:color w:val="000000" w:themeColor="text1"/>
          <w:sz w:val="20"/>
        </w:rPr>
      </w:pPr>
      <w:r w:rsidRPr="00017C7A">
        <w:rPr>
          <w:rFonts w:ascii="Life L2" w:hAnsi="Life L2"/>
          <w:color w:val="000000" w:themeColor="text1"/>
          <w:sz w:val="20"/>
        </w:rPr>
        <w:t>14) informaciju o rezultatu procjene kolektivne primjerenosti uprave/nadzornog odbora koju je provela kreditna institucija koja treba sadržavati i rezultate procjene po pojedinim područjima procjene i</w:t>
      </w:r>
    </w:p>
    <w:p w:rsidR="00017C7A" w:rsidRPr="000163B6" w:rsidRDefault="00017C7A" w:rsidP="00017C7A">
      <w:pPr>
        <w:spacing w:afterLines="100" w:after="240" w:line="240" w:lineRule="auto"/>
        <w:jc w:val="both"/>
        <w:rPr>
          <w:rFonts w:ascii="Life L2" w:hAnsi="Life L2"/>
        </w:rPr>
      </w:pPr>
      <w:r w:rsidRPr="00017C7A">
        <w:rPr>
          <w:rFonts w:ascii="Life L2" w:hAnsi="Life L2"/>
          <w:color w:val="000000" w:themeColor="text1"/>
          <w:sz w:val="20"/>
        </w:rPr>
        <w:t>15) obrazloženje kreditne institucije, koja nije mala i jednostavna kreditna institucija, o utjecaju imenovanja kandidata za člana ili predsjednika uprave, odnosno imenovanja ili izbora člana nadzornog odbora na ispunjavanje obveza kreditne institucije propisanih člankom 25. stavkom 4. ove Odluke.</w:t>
      </w:r>
    </w:p>
    <w:sectPr w:rsidR="00017C7A" w:rsidRPr="00016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fe L2">
    <w:panose1 w:val="02020602060305020304"/>
    <w:charset w:val="EE"/>
    <w:family w:val="roman"/>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7A"/>
    <w:rsid w:val="000163B6"/>
    <w:rsid w:val="00017C7A"/>
    <w:rsid w:val="005507FB"/>
    <w:rsid w:val="005B73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2735F-074D-489A-882E-B5890158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C7A"/>
    <w:pPr>
      <w:tabs>
        <w:tab w:val="left" w:pos="425"/>
      </w:tabs>
      <w:spacing w:after="0" w:line="360" w:lineRule="auto"/>
    </w:pPr>
    <w:rPr>
      <w:rFonts w:ascii="Arial" w:eastAsia="Times New Roman" w:hAnsi="Arial"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4302</Characters>
  <Application>Microsoft Office Word</Application>
  <DocSecurity>4</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Hrvatska narodna banka</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Malec</dc:creator>
  <cp:keywords/>
  <dc:description/>
  <cp:lastModifiedBy>Svjetlana Čolak</cp:lastModifiedBy>
  <cp:revision>2</cp:revision>
  <dcterms:created xsi:type="dcterms:W3CDTF">2021-03-01T13:06:00Z</dcterms:created>
  <dcterms:modified xsi:type="dcterms:W3CDTF">2021-03-01T13:06:00Z</dcterms:modified>
</cp:coreProperties>
</file>